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98C" w:rsidRPr="00CF651A" w:rsidRDefault="0088198C" w:rsidP="008819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CF651A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88198C" w:rsidRPr="00CF651A" w:rsidRDefault="0088198C" w:rsidP="008819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88198C" w:rsidRPr="00CF651A" w:rsidRDefault="0088198C" w:rsidP="00881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F651A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:rsidR="0088198C" w:rsidRPr="00CF651A" w:rsidRDefault="0088198C" w:rsidP="008819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88198C" w:rsidRPr="00CF651A" w:rsidRDefault="0088198C" w:rsidP="0088198C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b w:val="0"/>
          <w:lang w:val="ky-KG"/>
        </w:rPr>
      </w:pPr>
      <w:r w:rsidRPr="00CF651A">
        <w:rPr>
          <w:rFonts w:ascii="Times New Roman" w:hAnsi="Times New Roman" w:cs="Times New Roman"/>
          <w:lang w:val="ky-KG"/>
        </w:rPr>
        <w:t>«Жергиликтүү өз алдынча башкаруу жөнүндө»</w:t>
      </w:r>
    </w:p>
    <w:p w:rsidR="0088198C" w:rsidRPr="00CF651A" w:rsidRDefault="0088198C" w:rsidP="00881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F651A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  <w:r w:rsidR="0004434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CF651A">
        <w:rPr>
          <w:rFonts w:ascii="Times New Roman" w:hAnsi="Times New Roman" w:cs="Times New Roman"/>
          <w:b/>
          <w:sz w:val="24"/>
          <w:szCs w:val="24"/>
          <w:lang w:val="ky-KG"/>
        </w:rPr>
        <w:t>Мыйзамына өзгөртүүлөрдү киргизүү тууралуу</w:t>
      </w:r>
    </w:p>
    <w:p w:rsidR="0088198C" w:rsidRPr="00CF651A" w:rsidRDefault="0088198C" w:rsidP="008819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8198C" w:rsidRPr="00CF651A" w:rsidRDefault="0088198C" w:rsidP="008819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F651A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F651A">
        <w:rPr>
          <w:rFonts w:ascii="Times New Roman" w:hAnsi="Times New Roman" w:cs="Times New Roman"/>
          <w:b/>
          <w:sz w:val="24"/>
          <w:szCs w:val="24"/>
          <w:lang w:val="ky-KG"/>
        </w:rPr>
        <w:t>1-берене</w:t>
      </w:r>
    </w:p>
    <w:p w:rsidR="0088198C" w:rsidRPr="00673DCD" w:rsidRDefault="0088198C" w:rsidP="0088198C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y-KG"/>
        </w:rPr>
      </w:pPr>
      <w:bookmarkStart w:id="0" w:name="_GoBack"/>
      <w:bookmarkEnd w:id="0"/>
    </w:p>
    <w:p w:rsidR="0088198C" w:rsidRDefault="0088198C" w:rsidP="0088198C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F651A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CF651A">
        <w:rPr>
          <w:rFonts w:ascii="Times New Roman" w:hAnsi="Times New Roman" w:cs="Times New Roman"/>
          <w:sz w:val="24"/>
          <w:szCs w:val="24"/>
          <w:lang w:val="ky-KG"/>
        </w:rPr>
        <w:t>«Жергиликтүү өз алдынча башкаруу жөнүндө» Кыргыз Республикасынын Мыйзамына (“Эркин-Тоо” гезити</w:t>
      </w:r>
      <w:r w:rsidR="00FA26A5">
        <w:rPr>
          <w:rFonts w:ascii="Times New Roman" w:hAnsi="Times New Roman" w:cs="Times New Roman"/>
          <w:sz w:val="24"/>
          <w:szCs w:val="24"/>
          <w:lang w:val="ky-KG"/>
        </w:rPr>
        <w:t xml:space="preserve"> 22-</w:t>
      </w:r>
      <w:r w:rsidRPr="00CF651A">
        <w:rPr>
          <w:rFonts w:ascii="Times New Roman" w:hAnsi="Times New Roman" w:cs="Times New Roman"/>
          <w:sz w:val="24"/>
          <w:szCs w:val="24"/>
          <w:lang w:val="ky-KG"/>
        </w:rPr>
        <w:t>июль 2011-жыл, №59) төмөнкүдөй өзгөртүү</w:t>
      </w:r>
      <w:r w:rsidR="00044344">
        <w:rPr>
          <w:rFonts w:ascii="Times New Roman" w:hAnsi="Times New Roman" w:cs="Times New Roman"/>
          <w:sz w:val="24"/>
          <w:szCs w:val="24"/>
          <w:lang w:val="ky-KG"/>
        </w:rPr>
        <w:t>лөр</w:t>
      </w:r>
      <w:r w:rsidRPr="00CF651A">
        <w:rPr>
          <w:rFonts w:ascii="Times New Roman" w:hAnsi="Times New Roman" w:cs="Times New Roman"/>
          <w:sz w:val="24"/>
          <w:szCs w:val="24"/>
          <w:lang w:val="ky-KG"/>
        </w:rPr>
        <w:t xml:space="preserve"> киргизилсин:</w:t>
      </w:r>
    </w:p>
    <w:p w:rsidR="0088198C" w:rsidRPr="00C658BF" w:rsidRDefault="0088198C" w:rsidP="0088198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C658BF">
        <w:rPr>
          <w:rFonts w:ascii="Times New Roman" w:hAnsi="Times New Roman" w:cs="Times New Roman"/>
          <w:bCs/>
          <w:sz w:val="24"/>
          <w:szCs w:val="24"/>
        </w:rPr>
        <w:t>11-</w:t>
      </w:r>
      <w:r w:rsidRPr="00C658BF">
        <w:rPr>
          <w:rFonts w:ascii="Times New Roman" w:hAnsi="Times New Roman" w:cs="Times New Roman"/>
          <w:bCs/>
          <w:sz w:val="24"/>
          <w:szCs w:val="24"/>
          <w:lang w:val="ky-KG"/>
        </w:rPr>
        <w:t>берене төмөнкүдөй редакцияда баяндалсын:</w:t>
      </w:r>
    </w:p>
    <w:p w:rsidR="0088198C" w:rsidRPr="00791ED5" w:rsidRDefault="0088198C" w:rsidP="0088198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“</w:t>
      </w:r>
      <w:r w:rsidRPr="00791ED5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11-берене. </w:t>
      </w: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Мамлекеттик тикелей башкаруу киргизүү менен ж</w:t>
      </w:r>
      <w:r w:rsidRPr="00791ED5">
        <w:rPr>
          <w:rFonts w:ascii="Times New Roman" w:hAnsi="Times New Roman" w:cs="Times New Roman"/>
          <w:b/>
          <w:bCs/>
          <w:sz w:val="24"/>
          <w:szCs w:val="24"/>
          <w:lang w:val="ky-KG"/>
        </w:rPr>
        <w:t>ергиликтүү өз алдынча башкаруу органдарынын ыйгарым укуктарын токтот</w:t>
      </w: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уу </w:t>
      </w:r>
    </w:p>
    <w:p w:rsidR="0088198C" w:rsidRDefault="0088198C" w:rsidP="008819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B31ED">
        <w:rPr>
          <w:rFonts w:ascii="Times New Roman" w:hAnsi="Times New Roman" w:cs="Times New Roman"/>
          <w:sz w:val="24"/>
          <w:szCs w:val="24"/>
          <w:lang w:val="ky-KG"/>
        </w:rPr>
        <w:t>1.</w:t>
      </w:r>
      <w:r w:rsidRPr="005B31ED">
        <w:rPr>
          <w:lang w:val="ky-KG"/>
        </w:rPr>
        <w:t xml:space="preserve"> </w:t>
      </w:r>
      <w:r w:rsidRPr="001C4EDA">
        <w:rPr>
          <w:rFonts w:ascii="Times New Roman" w:hAnsi="Times New Roman" w:cs="Times New Roman"/>
          <w:bCs/>
          <w:sz w:val="24"/>
          <w:szCs w:val="24"/>
          <w:lang w:val="ky-KG"/>
        </w:rPr>
        <w:t>Жергиликтүү өз алдынча башкаруу органдарынын ыйгарым укуктары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н, тиешелүү аймакта</w:t>
      </w:r>
      <w:r w:rsidRPr="00791ED5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мамлекеттик тикелей башкарууну киргизүү менен Кыргыз Республикасынын Президенти (мындан ары – Президент)</w:t>
      </w:r>
      <w:r w:rsidRPr="005B31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же </w:t>
      </w:r>
      <w:r w:rsidRPr="00AD2FE1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Өкмөтү </w:t>
      </w:r>
      <w:r w:rsidRPr="00AD2FE1">
        <w:rPr>
          <w:rFonts w:ascii="Times New Roman" w:hAnsi="Times New Roman" w:cs="Times New Roman"/>
          <w:sz w:val="24"/>
          <w:szCs w:val="24"/>
          <w:lang w:val="ky-KG"/>
        </w:rPr>
        <w:t xml:space="preserve"> (мындан ары – </w:t>
      </w:r>
      <w:r>
        <w:rPr>
          <w:rFonts w:ascii="Times New Roman" w:hAnsi="Times New Roman" w:cs="Times New Roman"/>
          <w:sz w:val="24"/>
          <w:szCs w:val="24"/>
          <w:lang w:val="ky-KG"/>
        </w:rPr>
        <w:t>Өкмөт)</w:t>
      </w:r>
      <w:r w:rsidRPr="005B31E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төмөнкү учурларда токтотушу мүмкүн:</w:t>
      </w:r>
    </w:p>
    <w:p w:rsidR="0088198C" w:rsidRPr="00AD2FE1" w:rsidRDefault="0088198C" w:rsidP="008819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0490C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ky-KG"/>
        </w:rPr>
        <w:t>ж</w:t>
      </w:r>
      <w:r w:rsidRPr="00AD2FE1">
        <w:rPr>
          <w:rFonts w:ascii="Times New Roman" w:hAnsi="Times New Roman" w:cs="Times New Roman"/>
          <w:sz w:val="24"/>
          <w:szCs w:val="24"/>
          <w:lang w:val="ky-KG"/>
        </w:rPr>
        <w:t>ергиликтүү өз алдынча башкаруу органдары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</w:t>
      </w:r>
      <w:r w:rsidRPr="00AD2FE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hyperlink r:id="rId8" w:history="1">
        <w:r w:rsidRPr="005B31ED">
          <w:rPr>
            <w:rStyle w:val="a8"/>
            <w:rFonts w:ascii="Times New Roman" w:hAnsi="Times New Roman" w:cs="Times New Roman"/>
            <w:sz w:val="24"/>
            <w:szCs w:val="24"/>
            <w:lang w:val="ky-KG"/>
          </w:rPr>
          <w:t>Конституция</w:t>
        </w:r>
        <w:r>
          <w:rPr>
            <w:rStyle w:val="a8"/>
            <w:rFonts w:ascii="Times New Roman" w:hAnsi="Times New Roman" w:cs="Times New Roman"/>
            <w:sz w:val="24"/>
            <w:szCs w:val="24"/>
            <w:lang w:val="ky-KG"/>
          </w:rPr>
          <w:t>сына</w:t>
        </w:r>
      </w:hyperlink>
      <w:r w:rsidRPr="005B31ED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AD2FE1">
        <w:rPr>
          <w:rFonts w:ascii="Times New Roman" w:hAnsi="Times New Roman" w:cs="Times New Roman"/>
          <w:sz w:val="24"/>
          <w:szCs w:val="24"/>
          <w:lang w:val="ky-KG"/>
        </w:rPr>
        <w:t xml:space="preserve"> мыйзамдарына жана башка ченемдик укуктук актыларына </w:t>
      </w:r>
      <w:r w:rsidRPr="005B31ED">
        <w:rPr>
          <w:rFonts w:ascii="Times New Roman" w:hAnsi="Times New Roman" w:cs="Times New Roman"/>
          <w:sz w:val="24"/>
          <w:szCs w:val="24"/>
          <w:lang w:val="ky-KG"/>
        </w:rPr>
        <w:t>белгиленген тартипте күчүнө кирген эл аралык келишимдер, ошондой эле Кыргыз Республикасынын укук системасынын ажыралгыс бөлүгү болуп санал</w:t>
      </w:r>
      <w:r>
        <w:rPr>
          <w:rFonts w:ascii="Times New Roman" w:hAnsi="Times New Roman" w:cs="Times New Roman"/>
          <w:sz w:val="24"/>
          <w:szCs w:val="24"/>
          <w:lang w:val="ky-KG"/>
        </w:rPr>
        <w:t>ган</w:t>
      </w:r>
      <w:r w:rsidRPr="005B31ED">
        <w:rPr>
          <w:rFonts w:ascii="Times New Roman" w:hAnsi="Times New Roman" w:cs="Times New Roman"/>
          <w:sz w:val="24"/>
          <w:szCs w:val="24"/>
          <w:lang w:val="ky-KG"/>
        </w:rPr>
        <w:t xml:space="preserve"> эл аралык укуктун жалпы кабыл алынган принциптери менен ченемдери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не </w:t>
      </w:r>
      <w:r w:rsidRPr="00AD2FE1">
        <w:rPr>
          <w:rFonts w:ascii="Times New Roman" w:hAnsi="Times New Roman" w:cs="Times New Roman"/>
          <w:sz w:val="24"/>
          <w:szCs w:val="24"/>
          <w:lang w:val="ky-KG"/>
        </w:rPr>
        <w:t xml:space="preserve">ылайык келбеген актыларды </w:t>
      </w:r>
      <w:r>
        <w:rPr>
          <w:rFonts w:ascii="Times New Roman" w:hAnsi="Times New Roman" w:cs="Times New Roman"/>
          <w:sz w:val="24"/>
          <w:szCs w:val="24"/>
          <w:lang w:val="ky-KG"/>
        </w:rPr>
        <w:t>кабыл алганда,  ошондой эле  алардын, же алардын кызмат адамдарынын</w:t>
      </w:r>
      <w:r w:rsidRPr="00AD2FE1">
        <w:rPr>
          <w:rFonts w:ascii="Times New Roman" w:hAnsi="Times New Roman" w:cs="Times New Roman"/>
          <w:sz w:val="24"/>
          <w:szCs w:val="24"/>
          <w:lang w:val="ky-KG"/>
        </w:rPr>
        <w:t xml:space="preserve"> конституциялык түзүлүшкө жана улуттук коопсуздукка тикелей </w:t>
      </w:r>
      <w:r>
        <w:rPr>
          <w:rFonts w:ascii="Times New Roman" w:hAnsi="Times New Roman" w:cs="Times New Roman"/>
          <w:sz w:val="24"/>
          <w:szCs w:val="24"/>
          <w:lang w:val="ky-KG"/>
        </w:rPr>
        <w:t>коркунуч келтирген,</w:t>
      </w:r>
      <w:r w:rsidRPr="00AD2FE1">
        <w:rPr>
          <w:rFonts w:ascii="Times New Roman" w:hAnsi="Times New Roman" w:cs="Times New Roman"/>
          <w:sz w:val="24"/>
          <w:szCs w:val="24"/>
          <w:lang w:val="ky-KG"/>
        </w:rPr>
        <w:t xml:space="preserve"> мамлекеттин аймактык бүтүндүгүн бузууга, улуттар аралык жана диний араздашууну үгүттөөгө жана козутууга багытталган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иш аракеттери жана аракетсиздиктери үчүн;</w:t>
      </w:r>
    </w:p>
    <w:p w:rsidR="0088198C" w:rsidRDefault="0088198C" w:rsidP="008819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0490C"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val="ky-KG"/>
        </w:rPr>
        <w:t>жергиликтүү кеңештин төрагасын, же жергиликтүү өз алдынча башкаруунун аткаруу органынын башчысын шайлай албагандыгынын натыйжасында жергиликтүү өз алдынча башкаруу органдарынын  өз ишмердиктерин уюштурууга жөндөмсүздүктөрү 30 күндөн ашуун созулганда;</w:t>
      </w:r>
    </w:p>
    <w:p w:rsidR="0088198C" w:rsidRPr="001C4EDA" w:rsidRDefault="0088198C" w:rsidP="008819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3) жергиликтүү кеңештин тиешелүү аймактын (айыл аймагынын, шаардын) бюджетин жана социалдык экономикалык планын бекитпегендигинен улам, жергиликтүү өз алдынча башкаруунун аткаруу органынын ишмердигин 30 күндөн ашуун убакытка </w:t>
      </w:r>
      <w:r w:rsidR="000367BA">
        <w:rPr>
          <w:rFonts w:ascii="Times New Roman" w:hAnsi="Times New Roman" w:cs="Times New Roman"/>
          <w:sz w:val="24"/>
          <w:szCs w:val="24"/>
          <w:lang w:val="ky-KG"/>
        </w:rPr>
        <w:t xml:space="preserve">созулган </w:t>
      </w:r>
      <w:r>
        <w:rPr>
          <w:rFonts w:ascii="Times New Roman" w:hAnsi="Times New Roman" w:cs="Times New Roman"/>
          <w:sz w:val="24"/>
          <w:szCs w:val="24"/>
          <w:lang w:val="ky-KG"/>
        </w:rPr>
        <w:t>сенектикке дуушар болгондо;</w:t>
      </w:r>
    </w:p>
    <w:p w:rsidR="0088198C" w:rsidRDefault="0088198C" w:rsidP="008819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85985">
        <w:rPr>
          <w:rFonts w:ascii="Times New Roman" w:hAnsi="Times New Roman" w:cs="Times New Roman"/>
          <w:sz w:val="24"/>
          <w:szCs w:val="24"/>
          <w:lang w:val="ky-KG"/>
        </w:rPr>
        <w:t xml:space="preserve">4) </w:t>
      </w:r>
      <w:r>
        <w:rPr>
          <w:rFonts w:ascii="Times New Roman" w:hAnsi="Times New Roman" w:cs="Times New Roman"/>
          <w:sz w:val="24"/>
          <w:szCs w:val="24"/>
          <w:lang w:val="ky-KG"/>
        </w:rPr>
        <w:t>тиешелүү жергиликтүү өз алдынча башкаруу органынын кадыр</w:t>
      </w:r>
      <w:r w:rsidR="000367BA">
        <w:rPr>
          <w:rFonts w:ascii="Times New Roman" w:hAnsi="Times New Roman" w:cs="Times New Roman"/>
          <w:sz w:val="24"/>
          <w:szCs w:val="24"/>
          <w:lang w:val="ky-KG"/>
        </w:rPr>
        <w:t>е</w:t>
      </w:r>
      <w:r>
        <w:rPr>
          <w:rFonts w:ascii="Times New Roman" w:hAnsi="Times New Roman" w:cs="Times New Roman"/>
          <w:sz w:val="24"/>
          <w:szCs w:val="24"/>
          <w:lang w:val="ky-KG"/>
        </w:rPr>
        <w:t>се иш алып баруусуна объ</w:t>
      </w:r>
      <w:r w:rsidR="00044344">
        <w:rPr>
          <w:rFonts w:ascii="Times New Roman" w:hAnsi="Times New Roman" w:cs="Times New Roman"/>
          <w:sz w:val="24"/>
          <w:szCs w:val="24"/>
          <w:lang w:val="ky-KG"/>
        </w:rPr>
        <w:t>е</w:t>
      </w:r>
      <w:r>
        <w:rPr>
          <w:rFonts w:ascii="Times New Roman" w:hAnsi="Times New Roman" w:cs="Times New Roman"/>
          <w:sz w:val="24"/>
          <w:szCs w:val="24"/>
          <w:lang w:val="ky-KG"/>
        </w:rPr>
        <w:t>ктивдүү башка тоскоолдуктар пайда болгондо.</w:t>
      </w:r>
    </w:p>
    <w:p w:rsidR="0088198C" w:rsidRDefault="0088198C" w:rsidP="008819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02345">
        <w:rPr>
          <w:rFonts w:ascii="Times New Roman" w:hAnsi="Times New Roman" w:cs="Times New Roman"/>
          <w:sz w:val="24"/>
          <w:szCs w:val="24"/>
          <w:lang w:val="ky-KG"/>
        </w:rPr>
        <w:t>Айрым жерлерде (айыл аймактарда, шаарларда) тикелей мамлекеттик башкаруу киргизүүнүн тартибин  жана анын режимин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Өкмөт аныктайт.</w:t>
      </w:r>
    </w:p>
    <w:p w:rsidR="0088198C" w:rsidRDefault="0088198C" w:rsidP="008819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E2183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</w:t>
      </w:r>
      <w:r w:rsidRPr="00E2183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икелей мамлекеттик башкаруу киргиз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илгенде Өкмөт анын аткарылышын камсыз кылат.</w:t>
      </w:r>
    </w:p>
    <w:p w:rsidR="0088198C" w:rsidRDefault="0088198C" w:rsidP="008819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З</w:t>
      </w:r>
      <w:r w:rsidRPr="003A6DB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арыл болгондо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мыйзам менен тиешелүү ыйгарым укук берилген мамлекеттик орган (органдар)</w:t>
      </w:r>
      <w:r w:rsidRPr="003A6DB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</w:t>
      </w:r>
      <w:r w:rsidRPr="005A399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амлекеттик тикелей башкаруу киргизүү менен жергиликтүү өз алдынча башкаруу органдарынын ыйгарым укуктарын токтотуу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га дуушар кылган</w:t>
      </w:r>
      <w:r w:rsidRPr="003A6DB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жергиликтүү өз алдынча башкаруу органдарынын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</w:t>
      </w:r>
      <w:r w:rsidRPr="003A6DB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укук ченемсиз актыларын жокко чыгаруу үчүн сот органдарына кайрылат. </w:t>
      </w:r>
    </w:p>
    <w:p w:rsidR="0088198C" w:rsidRDefault="0088198C" w:rsidP="008819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D2B4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>Жергиликтүү өз алдынча башкаруу органдарынын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</w:t>
      </w:r>
      <w:r w:rsidRPr="00DD2B4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ушул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берененин 1-бөлүгүндө</w:t>
      </w:r>
      <w:r w:rsidRPr="00DD2B4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каралган аракеттерди жасагандыгы же/жана жасабагандыгы </w:t>
      </w:r>
      <w:r w:rsidRPr="00DD2B4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сот тарабынан аныкталган учурда,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Президент </w:t>
      </w:r>
      <w:r w:rsidRPr="00DD2B4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жергиликтүү кеңешти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таратып, жергиликтүү кеңештин жаңы курамын шайлоону дайындоого укуктуу.</w:t>
      </w:r>
    </w:p>
    <w:p w:rsidR="0088198C" w:rsidRDefault="0088198C" w:rsidP="008819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2- берене</w:t>
      </w:r>
    </w:p>
    <w:p w:rsidR="0088198C" w:rsidRPr="00CF651A" w:rsidRDefault="0088198C" w:rsidP="008819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F651A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 расмий жарыяланган күндөн тартып </w:t>
      </w:r>
      <w:r>
        <w:rPr>
          <w:rFonts w:ascii="Times New Roman" w:hAnsi="Times New Roman" w:cs="Times New Roman"/>
          <w:sz w:val="24"/>
          <w:szCs w:val="24"/>
          <w:lang w:val="ky-KG"/>
        </w:rPr>
        <w:t>10 (он</w:t>
      </w:r>
      <w:r w:rsidRPr="00CF651A">
        <w:rPr>
          <w:rFonts w:ascii="Times New Roman" w:hAnsi="Times New Roman" w:cs="Times New Roman"/>
          <w:sz w:val="24"/>
          <w:szCs w:val="24"/>
          <w:lang w:val="ky-KG"/>
        </w:rPr>
        <w:t>) күн өткөндөн кийин күчүнө кирет.</w:t>
      </w:r>
    </w:p>
    <w:p w:rsidR="0088198C" w:rsidRPr="00CF651A" w:rsidRDefault="0088198C" w:rsidP="0088198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8198C" w:rsidRPr="00CF651A" w:rsidRDefault="0088198C" w:rsidP="0088198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8198C" w:rsidRPr="00CF651A" w:rsidRDefault="0088198C" w:rsidP="0088198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F651A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</w:p>
    <w:p w:rsidR="0088198C" w:rsidRPr="00CF651A" w:rsidRDefault="0088198C" w:rsidP="0088198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F651A">
        <w:rPr>
          <w:rFonts w:ascii="Times New Roman" w:hAnsi="Times New Roman" w:cs="Times New Roman"/>
          <w:b/>
          <w:sz w:val="24"/>
          <w:szCs w:val="24"/>
          <w:lang w:val="ky-KG"/>
        </w:rPr>
        <w:t>Президенти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  С.Жээнбеков</w:t>
      </w:r>
    </w:p>
    <w:p w:rsidR="006D04BE" w:rsidRPr="0088198C" w:rsidRDefault="006D04BE">
      <w:pPr>
        <w:rPr>
          <w:lang w:val="ky-KG"/>
        </w:rPr>
      </w:pPr>
    </w:p>
    <w:sectPr w:rsidR="006D04BE" w:rsidRPr="0088198C" w:rsidSect="0088198C">
      <w:footerReference w:type="default" r:id="rId9"/>
      <w:pgSz w:w="11906" w:h="16838"/>
      <w:pgMar w:top="720" w:right="72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975" w:rsidRDefault="003F3975" w:rsidP="0088198C">
      <w:pPr>
        <w:spacing w:after="0" w:line="240" w:lineRule="auto"/>
      </w:pPr>
      <w:r>
        <w:separator/>
      </w:r>
    </w:p>
  </w:endnote>
  <w:endnote w:type="continuationSeparator" w:id="0">
    <w:p w:rsidR="003F3975" w:rsidRDefault="003F3975" w:rsidP="00881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98C" w:rsidRPr="0088198C" w:rsidRDefault="0088198C" w:rsidP="0088198C">
    <w:pPr>
      <w:pStyle w:val="ab"/>
      <w:jc w:val="right"/>
      <w:rPr>
        <w:rFonts w:ascii="Times New Roman" w:hAnsi="Times New Roman" w:cs="Times New Roman"/>
        <w:i/>
      </w:rPr>
    </w:pPr>
    <w:r>
      <w:tab/>
    </w:r>
    <w:r>
      <w:tab/>
    </w:r>
    <w:r w:rsidRPr="0088198C">
      <w:rPr>
        <w:rFonts w:ascii="Times New Roman" w:hAnsi="Times New Roman" w:cs="Times New Roman"/>
        <w:i/>
      </w:rPr>
      <w:t>Директор ______________</w:t>
    </w:r>
    <w:proofErr w:type="spellStart"/>
    <w:r w:rsidRPr="0088198C">
      <w:rPr>
        <w:rFonts w:ascii="Times New Roman" w:hAnsi="Times New Roman" w:cs="Times New Roman"/>
        <w:i/>
      </w:rPr>
      <w:t>Б.У.Салиев</w:t>
    </w:r>
    <w:proofErr w:type="spellEnd"/>
  </w:p>
  <w:p w:rsidR="0088198C" w:rsidRDefault="0088198C" w:rsidP="0088198C">
    <w:pPr>
      <w:pStyle w:val="ab"/>
      <w:jc w:val="right"/>
      <w:rPr>
        <w:rFonts w:ascii="Times New Roman" w:hAnsi="Times New Roman" w:cs="Times New Roman"/>
        <w:i/>
      </w:rPr>
    </w:pPr>
    <w:r w:rsidRPr="0088198C">
      <w:rPr>
        <w:rFonts w:ascii="Times New Roman" w:hAnsi="Times New Roman" w:cs="Times New Roman"/>
        <w:i/>
      </w:rPr>
      <w:tab/>
    </w:r>
    <w:r w:rsidR="00A74161">
      <w:rPr>
        <w:rFonts w:ascii="Times New Roman" w:hAnsi="Times New Roman" w:cs="Times New Roman"/>
        <w:i/>
      </w:rPr>
      <w:t>Б</w:t>
    </w:r>
    <w:r w:rsidR="00A74161">
      <w:rPr>
        <w:rFonts w:ascii="Times New Roman" w:hAnsi="Times New Roman" w:cs="Times New Roman"/>
        <w:i/>
        <w:lang w:val="ky-KG"/>
      </w:rPr>
      <w:t>ө</w:t>
    </w:r>
    <w:proofErr w:type="gramStart"/>
    <w:r w:rsidR="00A74161">
      <w:rPr>
        <w:rFonts w:ascii="Times New Roman" w:hAnsi="Times New Roman" w:cs="Times New Roman"/>
        <w:i/>
        <w:lang w:val="ky-KG"/>
      </w:rPr>
      <w:t>л</w:t>
    </w:r>
    <w:proofErr w:type="gramEnd"/>
    <w:r w:rsidR="00A74161">
      <w:rPr>
        <w:rFonts w:ascii="Times New Roman" w:hAnsi="Times New Roman" w:cs="Times New Roman"/>
        <w:i/>
        <w:lang w:val="ky-KG"/>
      </w:rPr>
      <w:t>үм башчысы</w:t>
    </w:r>
    <w:r w:rsidRPr="0088198C">
      <w:rPr>
        <w:rFonts w:ascii="Times New Roman" w:hAnsi="Times New Roman" w:cs="Times New Roman"/>
        <w:i/>
      </w:rPr>
      <w:t>_____________</w:t>
    </w:r>
    <w:proofErr w:type="spellStart"/>
    <w:r w:rsidRPr="0088198C">
      <w:rPr>
        <w:rFonts w:ascii="Times New Roman" w:hAnsi="Times New Roman" w:cs="Times New Roman"/>
        <w:i/>
      </w:rPr>
      <w:t>С.Б.Бакасов</w:t>
    </w:r>
    <w:proofErr w:type="spellEnd"/>
  </w:p>
  <w:p w:rsidR="0088198C" w:rsidRPr="0088198C" w:rsidRDefault="0088198C" w:rsidP="0088198C">
    <w:pPr>
      <w:pStyle w:val="ab"/>
      <w:jc w:val="right"/>
      <w:rPr>
        <w:rFonts w:ascii="Times New Roman" w:hAnsi="Times New Roman" w:cs="Times New Roman"/>
        <w:i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3E53864" wp14:editId="4BB12C12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45719" cy="45719"/>
              <wp:effectExtent l="0" t="0" r="12065" b="12065"/>
              <wp:wrapNone/>
              <wp:docPr id="460" name="Группа 4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 flipV="1">
                        <a:off x="0" y="0"/>
                        <a:ext cx="45719" cy="45719"/>
                        <a:chOff x="2820" y="4935"/>
                        <a:chExt cx="120" cy="1320"/>
                      </a:xfrm>
                    </wpg:grpSpPr>
                    <wps:wsp>
                      <wps:cNvPr id="461" name="AutoShap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2" name="AutoShap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3" name="AutoShap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group id="Группа 460" o:spid="_x0000_s1026" style="position:absolute;margin-left:0;margin-top:0;width:3.6pt;height:3.6pt;flip:x y;z-index:251659264;mso-position-horizontal:left;mso-position-horizontal-relative:right-margin-area;mso-position-vertical:bottom;mso-position-vertical-relative:page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282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VJssUAAADcAAAADwAAAGRycy9kb3ducmV2LnhtbESP3WrCQBSE74W+w3IK3hTdKDbV6Coi&#10;iKUtFH8e4LB7TILZsyG70fj2bqHg5TAz3zCLVWcrcaXGl44VjIYJCGLtTMm5gtNxO5iC8AHZYOWY&#10;FNzJw2r50ltgZtyN93Q9hFxECPsMFRQh1JmUXhdk0Q9dTRy9s2sshiibXJoGbxFuKzlOklRaLDku&#10;FFjTpiB9ObRWwXv31up7utcf5eXbtubn/LWb/SrVf+3WcxCBuvAM/7c/jYJJOoK/M/E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7VJssUAAADcAAAADwAAAAAAAAAA&#10;AAAAAAChAgAAZHJzL2Rvd25yZXYueG1sUEsFBgAAAAAEAAQA+QAAAJMDAAAAAA==&#10;" strokecolor="#4f81bd"/>
              <v:shape id="AutoShape 3" o:spid="_x0000_s1028" type="#_x0000_t32" style="position:absolute;left:288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2fXxcUAAADcAAAADwAAAGRycy9kb3ducmV2LnhtbESP0WrCQBRE34X+w3ILvkjdKDat0VVE&#10;EKUtFG0/4LJ7TYLZuyG70fj3riD4OMzMGWa+7GwlztT40rGC0TABQaydKTlX8P+3efsE4QOywcox&#10;KbiSh+XipTfHzLgL7+l8CLmIEPYZKihCqDMpvS7Ioh+6mjh6R9dYDFE2uTQNXiLcVnKcJKm0WHJc&#10;KLCmdUH6dGitgvdu0Oprutcf5enbtubn+LWd/irVf+1WMxCBuvAMP9o7o2CSjuF+Jh4B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2fXxcUAAADcAAAADwAAAAAAAAAA&#10;AAAAAAChAgAAZHJzL2Rvd25yZXYueG1sUEsFBgAAAAAEAAQA+QAAAJMDAAAAAA==&#10;" strokecolor="#4f81bd"/>
              <v:shape id="AutoShape 4" o:spid="_x0000_s1029" type="#_x0000_t32" style="position:absolute;left:294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tyXsYAAADcAAAADwAAAGRycy9kb3ducmV2LnhtbESP0WrCQBRE34X+w3ILvohutDa2qauI&#10;IC1tQdR+wGX3mgSzd0N2o/Hvu4Lg4zAzZ5j5srOVOFPjS8cKxqMEBLF2puRcwd9hM3wD4QOywcox&#10;KbiSh+XiqTfHzLgL7+i8D7mIEPYZKihCqDMpvS7Ioh+5mjh6R9dYDFE2uTQNXiLcVnKSJKm0WHJc&#10;KLCmdUH6tG+tgtdu0OprutOz8vRjW/N7/P583yrVf+5WHyACdeERvre/jIJp+gK3M/EIy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rcl7GAAAA3AAAAA8AAAAAAAAA&#10;AAAAAAAAoQIAAGRycy9kb3ducmV2LnhtbFBLBQYAAAAABAAEAPkAAACUAwAAAAA=&#10;" strokecolor="#4f81bd"/>
              <w10:wrap anchorx="margin" anchory="page"/>
            </v:group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84F39A" wp14:editId="578206ED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0800" cy="45719"/>
              <wp:effectExtent l="0" t="0" r="0" b="0"/>
              <wp:wrapNone/>
              <wp:docPr id="459" name="Прямоугольник 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0800" cy="4508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198C" w:rsidRDefault="0088198C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Прямоугольник 459" o:spid="_x0000_s1026" style="position:absolute;left:0;text-align:left;margin-left:0;margin-top:0;width:4pt;height:3.6pt;flip:y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" filled="f" stroked="f">
              <v:textbox inset=",0">
                <w:txbxContent>
                  <w:p w:rsidR="0088198C" w:rsidRDefault="0088198C">
                    <w:pPr>
                      <w:jc w:val="right"/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rFonts w:ascii="Times New Roman" w:hAnsi="Times New Roman" w:cs="Times New Roman"/>
        <w:i/>
      </w:rPr>
      <w:t>«______»____________2018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975" w:rsidRDefault="003F3975" w:rsidP="0088198C">
      <w:pPr>
        <w:spacing w:after="0" w:line="240" w:lineRule="auto"/>
      </w:pPr>
      <w:r>
        <w:separator/>
      </w:r>
    </w:p>
  </w:footnote>
  <w:footnote w:type="continuationSeparator" w:id="0">
    <w:p w:rsidR="003F3975" w:rsidRDefault="003F3975" w:rsidP="008819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98C"/>
    <w:rsid w:val="000367BA"/>
    <w:rsid w:val="00044344"/>
    <w:rsid w:val="000629AD"/>
    <w:rsid w:val="00113C59"/>
    <w:rsid w:val="003F3975"/>
    <w:rsid w:val="00594575"/>
    <w:rsid w:val="005953DA"/>
    <w:rsid w:val="005F67BE"/>
    <w:rsid w:val="00673DCD"/>
    <w:rsid w:val="006D04BE"/>
    <w:rsid w:val="00751AB9"/>
    <w:rsid w:val="00777169"/>
    <w:rsid w:val="0088198C"/>
    <w:rsid w:val="008A04A1"/>
    <w:rsid w:val="00944D33"/>
    <w:rsid w:val="00A74161"/>
    <w:rsid w:val="00C87B72"/>
    <w:rsid w:val="00DA0A08"/>
    <w:rsid w:val="00ED0E02"/>
    <w:rsid w:val="00FA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8C"/>
  </w:style>
  <w:style w:type="paragraph" w:styleId="1">
    <w:name w:val="heading 1"/>
    <w:basedOn w:val="a"/>
    <w:next w:val="a"/>
    <w:link w:val="10"/>
    <w:uiPriority w:val="9"/>
    <w:qFormat/>
    <w:rsid w:val="00ED0E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51A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751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E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1A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751AB9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751A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Title"/>
    <w:basedOn w:val="a"/>
    <w:link w:val="a5"/>
    <w:uiPriority w:val="10"/>
    <w:qFormat/>
    <w:rsid w:val="00751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751A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751AB9"/>
    <w:rPr>
      <w:i/>
      <w:iCs/>
    </w:rPr>
  </w:style>
  <w:style w:type="paragraph" w:styleId="a7">
    <w:name w:val="List Paragraph"/>
    <w:basedOn w:val="a"/>
    <w:uiPriority w:val="34"/>
    <w:qFormat/>
    <w:rsid w:val="00751AB9"/>
    <w:pPr>
      <w:ind w:left="720"/>
      <w:contextualSpacing/>
    </w:pPr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88198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8198C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81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8198C"/>
  </w:style>
  <w:style w:type="paragraph" w:styleId="ab">
    <w:name w:val="footer"/>
    <w:basedOn w:val="a"/>
    <w:link w:val="ac"/>
    <w:uiPriority w:val="99"/>
    <w:unhideWhenUsed/>
    <w:rsid w:val="00881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8198C"/>
  </w:style>
  <w:style w:type="paragraph" w:styleId="ad">
    <w:name w:val="Balloon Text"/>
    <w:basedOn w:val="a"/>
    <w:link w:val="ae"/>
    <w:uiPriority w:val="99"/>
    <w:semiHidden/>
    <w:unhideWhenUsed/>
    <w:rsid w:val="00881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19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8C"/>
  </w:style>
  <w:style w:type="paragraph" w:styleId="1">
    <w:name w:val="heading 1"/>
    <w:basedOn w:val="a"/>
    <w:next w:val="a"/>
    <w:link w:val="10"/>
    <w:uiPriority w:val="9"/>
    <w:qFormat/>
    <w:rsid w:val="00ED0E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51A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751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E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1A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751AB9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751A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Title"/>
    <w:basedOn w:val="a"/>
    <w:link w:val="a5"/>
    <w:uiPriority w:val="10"/>
    <w:qFormat/>
    <w:rsid w:val="00751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751A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751AB9"/>
    <w:rPr>
      <w:i/>
      <w:iCs/>
    </w:rPr>
  </w:style>
  <w:style w:type="paragraph" w:styleId="a7">
    <w:name w:val="List Paragraph"/>
    <w:basedOn w:val="a"/>
    <w:uiPriority w:val="34"/>
    <w:qFormat/>
    <w:rsid w:val="00751AB9"/>
    <w:pPr>
      <w:ind w:left="720"/>
      <w:contextualSpacing/>
    </w:pPr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88198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8198C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81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8198C"/>
  </w:style>
  <w:style w:type="paragraph" w:styleId="ab">
    <w:name w:val="footer"/>
    <w:basedOn w:val="a"/>
    <w:link w:val="ac"/>
    <w:uiPriority w:val="99"/>
    <w:unhideWhenUsed/>
    <w:rsid w:val="00881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8198C"/>
  </w:style>
  <w:style w:type="paragraph" w:styleId="ad">
    <w:name w:val="Balloon Text"/>
    <w:basedOn w:val="a"/>
    <w:link w:val="ae"/>
    <w:uiPriority w:val="99"/>
    <w:semiHidden/>
    <w:unhideWhenUsed/>
    <w:rsid w:val="00881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19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884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9271-618F-49F1-9B00-60714A936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Толкун</dc:creator>
  <cp:lastModifiedBy>Толкун</cp:lastModifiedBy>
  <cp:revision>10</cp:revision>
  <cp:lastPrinted>2018-06-19T11:24:00Z</cp:lastPrinted>
  <dcterms:created xsi:type="dcterms:W3CDTF">2018-06-18T13:08:00Z</dcterms:created>
  <dcterms:modified xsi:type="dcterms:W3CDTF">2018-06-19T12:29:00Z</dcterms:modified>
</cp:coreProperties>
</file>